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37B" w:rsidRPr="00B02DD8" w:rsidRDefault="00B4337B" w:rsidP="00B4337B">
      <w:pPr>
        <w:jc w:val="center"/>
        <w:rPr>
          <w:rFonts w:ascii="Arial" w:hAnsi="Arial" w:cs="Arial"/>
          <w:b/>
          <w:bCs/>
          <w:spacing w:val="20"/>
        </w:rPr>
      </w:pPr>
      <w:r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1" wp14:anchorId="0EBE1C7A" wp14:editId="2E573C67">
            <wp:simplePos x="0" y="0"/>
            <wp:positionH relativeFrom="column">
              <wp:posOffset>242570</wp:posOffset>
            </wp:positionH>
            <wp:positionV relativeFrom="paragraph">
              <wp:posOffset>5715</wp:posOffset>
            </wp:positionV>
            <wp:extent cx="975995" cy="1036320"/>
            <wp:effectExtent l="0" t="0" r="0" b="0"/>
            <wp:wrapNone/>
            <wp:docPr id="2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pacing w:val="20"/>
        </w:rPr>
        <w:t xml:space="preserve">     </w:t>
      </w:r>
      <w:r w:rsidRPr="00B02DD8">
        <w:rPr>
          <w:rFonts w:ascii="Arial" w:hAnsi="Arial" w:cs="Arial"/>
          <w:b/>
          <w:bCs/>
          <w:spacing w:val="20"/>
        </w:rPr>
        <w:t>Berhida Város Jegyzője</w:t>
      </w:r>
    </w:p>
    <w:p w:rsidR="00B4337B" w:rsidRPr="00B02DD8" w:rsidRDefault="00B4337B" w:rsidP="00B4337B">
      <w:pPr>
        <w:widowControl/>
        <w:suppressAutoHyphens w:val="0"/>
        <w:ind w:left="435"/>
        <w:jc w:val="center"/>
        <w:rPr>
          <w:rFonts w:ascii="Arial" w:hAnsi="Arial" w:cs="Arial"/>
        </w:rPr>
      </w:pPr>
      <w:r w:rsidRPr="00B02DD8">
        <w:rPr>
          <w:rFonts w:ascii="Arial" w:hAnsi="Arial" w:cs="Arial"/>
        </w:rPr>
        <w:t>8181 Berhida, Veszprémi út 1-3.</w:t>
      </w:r>
    </w:p>
    <w:p w:rsidR="00B4337B" w:rsidRPr="00B02DD8" w:rsidRDefault="00B4337B" w:rsidP="00B4337B">
      <w:pPr>
        <w:ind w:left="851"/>
        <w:rPr>
          <w:rFonts w:ascii="Arial" w:hAnsi="Arial" w:cs="Arial"/>
        </w:rPr>
      </w:pPr>
      <w:r w:rsidRPr="00B02DD8">
        <w:rPr>
          <w:rFonts w:ascii="Arial" w:hAnsi="Arial" w:cs="Arial"/>
        </w:rPr>
        <w:t xml:space="preserve">                           Tel</w:t>
      </w:r>
      <w:proofErr w:type="gramStart"/>
      <w:r w:rsidRPr="00B02DD8">
        <w:rPr>
          <w:rFonts w:ascii="Arial" w:hAnsi="Arial" w:cs="Arial"/>
        </w:rPr>
        <w:t>.:</w:t>
      </w:r>
      <w:proofErr w:type="gramEnd"/>
      <w:r w:rsidRPr="00B02DD8">
        <w:rPr>
          <w:rFonts w:ascii="Arial" w:hAnsi="Arial" w:cs="Arial"/>
        </w:rPr>
        <w:t>88/585-600, e-mail: jegyzo@berhida.hu</w:t>
      </w:r>
    </w:p>
    <w:p w:rsidR="00B4337B" w:rsidRPr="00B02DD8" w:rsidRDefault="00B4337B" w:rsidP="00B4337B">
      <w:pPr>
        <w:jc w:val="center"/>
        <w:rPr>
          <w:rFonts w:ascii="Arial" w:hAnsi="Arial" w:cs="Arial"/>
          <w:i/>
          <w:iCs/>
        </w:rPr>
      </w:pPr>
    </w:p>
    <w:p w:rsidR="00B4337B" w:rsidRDefault="00B4337B" w:rsidP="00B4337B">
      <w:pPr>
        <w:rPr>
          <w:rFonts w:ascii="Arial" w:hAnsi="Arial" w:cs="Arial"/>
          <w:b/>
          <w:bCs/>
        </w:rPr>
      </w:pPr>
    </w:p>
    <w:p w:rsidR="00B4337B" w:rsidRDefault="00B4337B" w:rsidP="00B4337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Előzetes hatásvizsgálat</w:t>
      </w:r>
    </w:p>
    <w:p w:rsidR="00B4337B" w:rsidRPr="000E2835" w:rsidRDefault="00B4337B" w:rsidP="00B4337B">
      <w:pPr>
        <w:pStyle w:val="Szvegtrzs"/>
        <w:spacing w:after="0"/>
        <w:rPr>
          <w:rFonts w:ascii="Arial" w:hAnsi="Arial" w:cs="Arial"/>
        </w:rPr>
      </w:pPr>
    </w:p>
    <w:p w:rsidR="00B4337B" w:rsidRPr="000E2835" w:rsidRDefault="00B4337B" w:rsidP="00B4337B">
      <w:pPr>
        <w:pStyle w:val="Szvegtrzs"/>
        <w:spacing w:after="0"/>
        <w:rPr>
          <w:rFonts w:ascii="Arial" w:hAnsi="Arial" w:cs="Arial"/>
        </w:rPr>
      </w:pPr>
    </w:p>
    <w:p w:rsidR="00B4337B" w:rsidRDefault="00B4337B" w:rsidP="00B4337B">
      <w:pPr>
        <w:pStyle w:val="Szvegtrzs"/>
        <w:spacing w:after="0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</w:rPr>
        <w:t>a</w:t>
      </w:r>
      <w:proofErr w:type="gramEnd"/>
      <w:r w:rsidRPr="00BC3C13">
        <w:rPr>
          <w:rFonts w:ascii="Arial" w:hAnsi="Arial" w:cs="Arial"/>
          <w:b/>
        </w:rPr>
        <w:t xml:space="preserve"> helyi közművelődésről </w:t>
      </w:r>
      <w:r>
        <w:rPr>
          <w:rFonts w:ascii="Arial" w:hAnsi="Arial" w:cs="Arial"/>
          <w:b/>
          <w:bCs/>
        </w:rPr>
        <w:t>szóló önkormányzati rendelet módosításáról szóló rendelet-tervezethez</w:t>
      </w:r>
    </w:p>
    <w:p w:rsidR="00B4337B" w:rsidRDefault="00B4337B" w:rsidP="00B4337B">
      <w:pPr>
        <w:rPr>
          <w:rFonts w:ascii="Arial" w:hAnsi="Arial" w:cs="Arial"/>
        </w:rPr>
      </w:pPr>
    </w:p>
    <w:p w:rsidR="00B4337B" w:rsidRDefault="00B4337B" w:rsidP="00B4337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jogalkotásról szóló 2010. évi CXXX. törvény 17. §-a rendelkezik az előzetes hatásvizsgálat elvégzéséről, melynek során az alábbiakat kell vizsgálni:</w:t>
      </w:r>
    </w:p>
    <w:p w:rsidR="00B4337B" w:rsidRDefault="00B4337B" w:rsidP="00B4337B">
      <w:pPr>
        <w:jc w:val="both"/>
        <w:rPr>
          <w:rFonts w:ascii="Arial" w:hAnsi="Arial" w:cs="Arial"/>
        </w:rPr>
      </w:pPr>
    </w:p>
    <w:p w:rsidR="00B4337B" w:rsidRDefault="00B4337B" w:rsidP="00B4337B">
      <w:pPr>
        <w:widowControl/>
        <w:numPr>
          <w:ilvl w:val="0"/>
          <w:numId w:val="1"/>
        </w:numPr>
        <w:tabs>
          <w:tab w:val="left" w:pos="426"/>
        </w:tabs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Társadalmi, gazdasági, költségvetési hatások:</w:t>
      </w:r>
    </w:p>
    <w:p w:rsidR="00B4337B" w:rsidRDefault="00B4337B" w:rsidP="00B4337B">
      <w:pPr>
        <w:widowControl/>
        <w:suppressAutoHyphens w:val="0"/>
        <w:jc w:val="both"/>
        <w:rPr>
          <w:rFonts w:ascii="Arial" w:hAnsi="Arial" w:cs="Arial"/>
          <w:kern w:val="0"/>
          <w:lang w:eastAsia="hu-HU"/>
        </w:rPr>
      </w:pPr>
      <w:r w:rsidRPr="00C20B80">
        <w:rPr>
          <w:rFonts w:ascii="Arial" w:hAnsi="Arial" w:cs="Arial"/>
          <w:kern w:val="0"/>
          <w:lang w:eastAsia="hu-HU"/>
        </w:rPr>
        <w:t>Berhidai Művelődési Ház és Könyvtár</w:t>
      </w:r>
      <w:r>
        <w:rPr>
          <w:rFonts w:ascii="Arial" w:hAnsi="Arial" w:cs="Arial"/>
          <w:kern w:val="0"/>
          <w:lang w:eastAsia="hu-HU"/>
        </w:rPr>
        <w:t xml:space="preserve"> üzeme</w:t>
      </w:r>
      <w:r w:rsidR="002F0BE8">
        <w:rPr>
          <w:rFonts w:ascii="Arial" w:hAnsi="Arial" w:cs="Arial"/>
          <w:kern w:val="0"/>
          <w:lang w:eastAsia="hu-HU"/>
        </w:rPr>
        <w:t>l</w:t>
      </w:r>
      <w:r>
        <w:rPr>
          <w:rFonts w:ascii="Arial" w:hAnsi="Arial" w:cs="Arial"/>
          <w:kern w:val="0"/>
          <w:lang w:eastAsia="hu-HU"/>
        </w:rPr>
        <w:t xml:space="preserve">tetésébe kerül a </w:t>
      </w:r>
      <w:r w:rsidRPr="00B4337B">
        <w:rPr>
          <w:rFonts w:ascii="Arial" w:hAnsi="Arial" w:cs="Arial"/>
          <w:kern w:val="0"/>
          <w:lang w:eastAsia="hu-HU"/>
        </w:rPr>
        <w:t xml:space="preserve">Petőfi Művelődési Ház és Könyvtár </w:t>
      </w:r>
      <w:r>
        <w:rPr>
          <w:rFonts w:ascii="Arial" w:hAnsi="Arial" w:cs="Arial"/>
          <w:kern w:val="0"/>
          <w:lang w:eastAsia="hu-HU"/>
        </w:rPr>
        <w:t xml:space="preserve">régi Park Presszó és </w:t>
      </w:r>
      <w:r w:rsidRPr="00B4337B">
        <w:rPr>
          <w:rFonts w:ascii="Arial" w:hAnsi="Arial" w:cs="Arial"/>
          <w:kern w:val="0"/>
          <w:lang w:eastAsia="hu-HU"/>
        </w:rPr>
        <w:t xml:space="preserve">konyha </w:t>
      </w:r>
      <w:r>
        <w:rPr>
          <w:rFonts w:ascii="Arial" w:hAnsi="Arial" w:cs="Arial"/>
          <w:kern w:val="0"/>
          <w:lang w:eastAsia="hu-HU"/>
        </w:rPr>
        <w:t>épületrésze, így a telephely címét szükséges módosítani a rendeletben. A telephelyhez kerülő épületrészben az intézmény könnyebben el tudja látni a szakkörök, klubok működésének támogatását.</w:t>
      </w:r>
    </w:p>
    <w:p w:rsidR="00B4337B" w:rsidRPr="00C20B80" w:rsidRDefault="00B4337B" w:rsidP="00B4337B">
      <w:pPr>
        <w:widowControl/>
        <w:suppressAutoHyphens w:val="0"/>
        <w:jc w:val="both"/>
        <w:rPr>
          <w:rFonts w:ascii="Arial" w:hAnsi="Arial" w:cs="Arial"/>
          <w:kern w:val="0"/>
          <w:lang w:eastAsia="hu-HU"/>
        </w:rPr>
      </w:pPr>
    </w:p>
    <w:p w:rsidR="00B4337B" w:rsidRPr="000E2835" w:rsidRDefault="00B4337B" w:rsidP="00B4337B">
      <w:pPr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Környezeti és egészségi következmények:</w:t>
      </w:r>
      <w:r>
        <w:rPr>
          <w:rFonts w:ascii="Arial" w:hAnsi="Arial" w:cs="Arial"/>
        </w:rPr>
        <w:t xml:space="preserve"> </w:t>
      </w:r>
    </w:p>
    <w:p w:rsidR="00B4337B" w:rsidRDefault="00B4337B" w:rsidP="00B4337B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kern w:val="0"/>
          <w:lang w:eastAsia="hu-HU"/>
        </w:rPr>
      </w:pPr>
      <w:r w:rsidRPr="00F65DD7">
        <w:rPr>
          <w:rFonts w:ascii="Arial" w:hAnsi="Arial" w:cs="Arial"/>
          <w:kern w:val="0"/>
          <w:lang w:eastAsia="hu-HU"/>
        </w:rPr>
        <w:t xml:space="preserve">A rendelet-tervezetnek környezeti és egészségi következményei nincsenek. </w:t>
      </w:r>
    </w:p>
    <w:p w:rsidR="00B4337B" w:rsidRPr="00F65DD7" w:rsidRDefault="00B4337B" w:rsidP="00B4337B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kern w:val="0"/>
          <w:lang w:eastAsia="hu-HU"/>
        </w:rPr>
      </w:pPr>
    </w:p>
    <w:p w:rsidR="00B4337B" w:rsidRPr="000E2835" w:rsidRDefault="00B4337B" w:rsidP="00B4337B">
      <w:pPr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Adminisztratív terheket befolyásoló hatások:</w:t>
      </w:r>
    </w:p>
    <w:p w:rsidR="00B4337B" w:rsidRDefault="00B4337B" w:rsidP="00B4337B">
      <w:pPr>
        <w:widowControl/>
        <w:suppressAutoHyphens w:val="0"/>
        <w:jc w:val="both"/>
        <w:rPr>
          <w:rFonts w:ascii="Arial" w:hAnsi="Arial" w:cs="Arial"/>
          <w:kern w:val="0"/>
          <w:lang w:eastAsia="hu-HU"/>
        </w:rPr>
      </w:pPr>
      <w:r>
        <w:rPr>
          <w:rFonts w:ascii="Arial" w:hAnsi="Arial" w:cs="Arial"/>
          <w:kern w:val="0"/>
          <w:lang w:eastAsia="hu-HU"/>
        </w:rPr>
        <w:t>A rendelet-tervezet többlet adminisztratív terhet az önkormányzatnál nem keletkeztet.</w:t>
      </w:r>
    </w:p>
    <w:p w:rsidR="00B4337B" w:rsidRDefault="00B4337B" w:rsidP="00B4337B">
      <w:pPr>
        <w:widowControl/>
        <w:suppressAutoHyphens w:val="0"/>
        <w:jc w:val="both"/>
        <w:rPr>
          <w:rFonts w:ascii="Arial" w:hAnsi="Arial" w:cs="Arial"/>
          <w:kern w:val="0"/>
          <w:lang w:eastAsia="hu-HU"/>
        </w:rPr>
      </w:pPr>
    </w:p>
    <w:p w:rsidR="00B4337B" w:rsidRPr="008B7F68" w:rsidRDefault="00B4337B" w:rsidP="00B4337B">
      <w:pPr>
        <w:widowControl/>
        <w:numPr>
          <w:ilvl w:val="0"/>
          <w:numId w:val="1"/>
        </w:numPr>
        <w:suppressAutoHyphens w:val="0"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A jogszabály megalkotásának szükségessége, a jogalkotás elmaradásának várható következményei:</w:t>
      </w:r>
    </w:p>
    <w:p w:rsidR="00B4337B" w:rsidRPr="008B7F68" w:rsidRDefault="00B4337B" w:rsidP="00B4337B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A rendeletben szükséges átvezetni az intézmény telephelyeinek tekintetében történt változást. </w:t>
      </w:r>
    </w:p>
    <w:p w:rsidR="00B4337B" w:rsidRPr="000E2835" w:rsidRDefault="00B4337B" w:rsidP="00B4337B">
      <w:pPr>
        <w:widowControl/>
        <w:tabs>
          <w:tab w:val="num" w:pos="426"/>
        </w:tabs>
        <w:suppressAutoHyphens w:val="0"/>
        <w:jc w:val="both"/>
        <w:rPr>
          <w:rFonts w:ascii="Arial" w:hAnsi="Arial" w:cs="Arial"/>
        </w:rPr>
      </w:pPr>
    </w:p>
    <w:p w:rsidR="00B4337B" w:rsidRPr="003D58EF" w:rsidRDefault="00B4337B" w:rsidP="00B4337B">
      <w:pPr>
        <w:widowControl/>
        <w:numPr>
          <w:ilvl w:val="0"/>
          <w:numId w:val="2"/>
        </w:numPr>
        <w:suppressAutoHyphens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A jogszabály alkalmazásához szükséges személyi, szervezeti, tárgyi és pénzügyi feltételek:</w:t>
      </w:r>
    </w:p>
    <w:p w:rsidR="00B4337B" w:rsidRPr="00B20B7D" w:rsidRDefault="00B4337B" w:rsidP="00B4337B">
      <w:pPr>
        <w:widowControl/>
        <w:suppressAutoHyphens w:val="0"/>
        <w:jc w:val="both"/>
        <w:rPr>
          <w:rFonts w:ascii="Arial" w:hAnsi="Arial" w:cs="Arial"/>
        </w:rPr>
      </w:pPr>
      <w:r w:rsidRPr="00B20B7D">
        <w:rPr>
          <w:rFonts w:ascii="Arial" w:hAnsi="Arial" w:cs="Arial"/>
        </w:rPr>
        <w:t>A rendelet-t</w:t>
      </w:r>
      <w:r>
        <w:rPr>
          <w:rFonts w:ascii="Arial" w:hAnsi="Arial" w:cs="Arial"/>
        </w:rPr>
        <w:t>ervezet elfogadása a jelenlegi szabályozáshoz képest többlet személyi, szervezeti és tárgyi feltételt nem igényel.</w:t>
      </w:r>
    </w:p>
    <w:p w:rsidR="00B4337B" w:rsidRDefault="00B4337B" w:rsidP="00B4337B">
      <w:pPr>
        <w:widowControl/>
        <w:suppressAutoHyphens w:val="0"/>
        <w:jc w:val="both"/>
        <w:rPr>
          <w:rFonts w:ascii="Arial" w:hAnsi="Arial" w:cs="Arial"/>
        </w:rPr>
      </w:pPr>
    </w:p>
    <w:p w:rsidR="00B4337B" w:rsidRPr="002B05EC" w:rsidRDefault="00B4337B" w:rsidP="00B4337B">
      <w:pPr>
        <w:widowControl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Berhida, 2025. </w:t>
      </w:r>
      <w:r w:rsidR="007362C1">
        <w:rPr>
          <w:rFonts w:ascii="Arial" w:hAnsi="Arial" w:cs="Arial"/>
        </w:rPr>
        <w:t>június 13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B4337B" w:rsidRDefault="00B4337B" w:rsidP="00B4337B">
      <w:pPr>
        <w:widowControl/>
        <w:suppressAutoHyphens w:val="0"/>
        <w:jc w:val="both"/>
        <w:rPr>
          <w:rFonts w:ascii="Arial" w:hAnsi="Arial" w:cs="Arial"/>
        </w:rPr>
      </w:pPr>
    </w:p>
    <w:p w:rsidR="00B4337B" w:rsidRDefault="00B4337B" w:rsidP="00B4337B">
      <w:pPr>
        <w:widowControl/>
        <w:suppressAutoHyphens w:val="0"/>
        <w:rPr>
          <w:rFonts w:ascii="Arial" w:hAnsi="Arial" w:cs="Arial"/>
        </w:rPr>
      </w:pPr>
    </w:p>
    <w:p w:rsidR="00B4337B" w:rsidRDefault="00B4337B" w:rsidP="00B4337B">
      <w:pPr>
        <w:widowControl/>
        <w:suppressAutoHyphens w:val="0"/>
        <w:rPr>
          <w:rFonts w:ascii="Arial" w:hAnsi="Arial" w:cs="Arial"/>
        </w:rPr>
      </w:pPr>
    </w:p>
    <w:p w:rsidR="00B4337B" w:rsidRDefault="00B4337B" w:rsidP="00B4337B">
      <w:pPr>
        <w:widowControl/>
        <w:tabs>
          <w:tab w:val="center" w:pos="6804"/>
        </w:tabs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dr.</w:t>
      </w:r>
      <w:proofErr w:type="gramEnd"/>
      <w:r>
        <w:rPr>
          <w:rFonts w:ascii="Arial" w:hAnsi="Arial" w:cs="Arial"/>
        </w:rPr>
        <w:t xml:space="preserve"> Guti László</w:t>
      </w:r>
    </w:p>
    <w:p w:rsidR="00B4337B" w:rsidRDefault="00B4337B" w:rsidP="00B4337B">
      <w:pPr>
        <w:widowControl/>
        <w:tabs>
          <w:tab w:val="center" w:pos="6804"/>
        </w:tabs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jegyző</w:t>
      </w:r>
      <w:proofErr w:type="gramEnd"/>
    </w:p>
    <w:p w:rsidR="00B4337B" w:rsidRDefault="00B4337B" w:rsidP="00B4337B">
      <w:pPr>
        <w:widowControl/>
        <w:tabs>
          <w:tab w:val="center" w:pos="6804"/>
        </w:tabs>
        <w:suppressAutoHyphens w:val="0"/>
        <w:rPr>
          <w:rFonts w:ascii="Arial" w:hAnsi="Arial" w:cs="Arial"/>
        </w:rPr>
      </w:pPr>
    </w:p>
    <w:p w:rsidR="00B4337B" w:rsidRDefault="00B4337B" w:rsidP="00B4337B"/>
    <w:p w:rsidR="00347B41" w:rsidRDefault="007362C1"/>
    <w:sectPr w:rsidR="00347B41" w:rsidSect="007A36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552CBF"/>
    <w:multiLevelType w:val="hybridMultilevel"/>
    <w:tmpl w:val="CF9C4F1A"/>
    <w:lvl w:ilvl="0" w:tplc="305E0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auto"/>
      </w:rPr>
    </w:lvl>
    <w:lvl w:ilvl="1" w:tplc="64AC70EC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B7538D"/>
    <w:multiLevelType w:val="hybridMultilevel"/>
    <w:tmpl w:val="0548EC9A"/>
    <w:lvl w:ilvl="0" w:tplc="7F9621D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u w:val="none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37B"/>
    <w:rsid w:val="002F0BE8"/>
    <w:rsid w:val="00393C3B"/>
    <w:rsid w:val="007362C1"/>
    <w:rsid w:val="009826B7"/>
    <w:rsid w:val="00B4337B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00E88"/>
  <w15:chartTrackingRefBased/>
  <w15:docId w15:val="{E2CB4DCF-2465-42CE-9488-3233C0D6B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4337B"/>
    <w:pPr>
      <w:widowControl w:val="0"/>
      <w:suppressAutoHyphens/>
      <w:spacing w:after="0" w:line="240" w:lineRule="auto"/>
    </w:pPr>
    <w:rPr>
      <w:rFonts w:ascii="Times New Roman" w:eastAsia="SimSun" w:hAnsi="Times New Roman" w:cs="Times New Roman"/>
      <w:kern w:val="2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rsid w:val="00B4337B"/>
    <w:pPr>
      <w:widowControl/>
      <w:suppressAutoHyphens w:val="0"/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B4337B"/>
    <w:rPr>
      <w:rFonts w:ascii="Times New Roman" w:eastAsia="SimSun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DeLL</cp:lastModifiedBy>
  <cp:revision>2</cp:revision>
  <dcterms:created xsi:type="dcterms:W3CDTF">2025-06-11T13:50:00Z</dcterms:created>
  <dcterms:modified xsi:type="dcterms:W3CDTF">2025-06-11T13:50:00Z</dcterms:modified>
</cp:coreProperties>
</file>